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E8" w:rsidRDefault="00F447E8" w:rsidP="00581EB9">
      <w:pPr>
        <w:pStyle w:val="ConsPlusNormal"/>
        <w:spacing w:line="276" w:lineRule="auto"/>
        <w:jc w:val="center"/>
        <w:rPr>
          <w:rFonts w:ascii="Times New Roman" w:hAnsi="Times New Roman" w:cs="Times New Roman"/>
          <w:sz w:val="30"/>
          <w:szCs w:val="30"/>
        </w:rPr>
      </w:pPr>
      <w:bookmarkStart w:id="0" w:name="P452"/>
      <w:bookmarkEnd w:id="0"/>
      <w:r w:rsidRPr="00723A2D">
        <w:rPr>
          <w:rFonts w:ascii="Times New Roman" w:hAnsi="Times New Roman" w:cs="Times New Roman"/>
          <w:sz w:val="30"/>
          <w:szCs w:val="30"/>
        </w:rPr>
        <w:t>ОПИСАНИЕ</w:t>
      </w:r>
      <w:r>
        <w:rPr>
          <w:rFonts w:ascii="Times New Roman" w:hAnsi="Times New Roman" w:cs="Times New Roman"/>
          <w:sz w:val="30"/>
          <w:szCs w:val="30"/>
        </w:rPr>
        <w:t xml:space="preserve"> </w:t>
      </w:r>
      <w:r>
        <w:rPr>
          <w:rFonts w:ascii="Times New Roman" w:hAnsi="Times New Roman" w:cs="Times New Roman"/>
          <w:sz w:val="30"/>
          <w:szCs w:val="30"/>
        </w:rPr>
        <w:br/>
        <w:t xml:space="preserve">общественно значимой </w:t>
      </w:r>
      <w:r w:rsidRPr="00723A2D">
        <w:rPr>
          <w:rFonts w:ascii="Times New Roman" w:hAnsi="Times New Roman" w:cs="Times New Roman"/>
          <w:sz w:val="30"/>
          <w:szCs w:val="30"/>
        </w:rPr>
        <w:t xml:space="preserve"> программы</w:t>
      </w:r>
    </w:p>
    <w:p w:rsidR="00F447E8" w:rsidRDefault="00F447E8" w:rsidP="00581EB9">
      <w:pPr>
        <w:pStyle w:val="ConsPlusNormal"/>
        <w:spacing w:line="276" w:lineRule="auto"/>
        <w:jc w:val="center"/>
        <w:rPr>
          <w:rFonts w:ascii="Times New Roman" w:hAnsi="Times New Roman" w:cs="Times New Roman"/>
          <w:sz w:val="20"/>
        </w:rPr>
      </w:pPr>
    </w:p>
    <w:p w:rsidR="00F447E8" w:rsidRDefault="00F447E8" w:rsidP="00581EB9">
      <w:pPr>
        <w:pStyle w:val="ConsPlusNormal"/>
        <w:spacing w:line="276" w:lineRule="auto"/>
        <w:jc w:val="center"/>
        <w:rPr>
          <w:rFonts w:ascii="Times New Roman" w:hAnsi="Times New Roman" w:cs="Times New Roman"/>
          <w:sz w:val="20"/>
        </w:rPr>
      </w:pPr>
    </w:p>
    <w:p w:rsidR="00400967" w:rsidRDefault="00400967" w:rsidP="00581EB9">
      <w:pPr>
        <w:pStyle w:val="ConsPlusNormal"/>
        <w:spacing w:line="276" w:lineRule="auto"/>
        <w:ind w:firstLine="540"/>
        <w:jc w:val="center"/>
        <w:rPr>
          <w:rFonts w:ascii="Times New Roman" w:hAnsi="Times New Roman" w:cs="Times New Roman"/>
          <w:b/>
          <w:sz w:val="28"/>
          <w:szCs w:val="28"/>
        </w:rPr>
      </w:pPr>
      <w:r w:rsidRPr="00400967">
        <w:rPr>
          <w:rFonts w:ascii="Times New Roman" w:hAnsi="Times New Roman" w:cs="Times New Roman"/>
          <w:b/>
          <w:sz w:val="28"/>
          <w:szCs w:val="28"/>
        </w:rPr>
        <w:t>Содействие обеспечению занятости и трудоустройству населения, повышению мобиль</w:t>
      </w:r>
      <w:r w:rsidR="0019227E">
        <w:rPr>
          <w:rFonts w:ascii="Times New Roman" w:hAnsi="Times New Roman" w:cs="Times New Roman"/>
          <w:b/>
          <w:sz w:val="28"/>
          <w:szCs w:val="28"/>
        </w:rPr>
        <w:t xml:space="preserve">ности трудовых ресурсов, программа </w:t>
      </w:r>
    </w:p>
    <w:p w:rsidR="0019227E" w:rsidRDefault="0019227E" w:rsidP="00581EB9">
      <w:pPr>
        <w:pStyle w:val="ConsPlusNormal"/>
        <w:spacing w:line="276" w:lineRule="auto"/>
        <w:ind w:firstLine="540"/>
        <w:jc w:val="center"/>
        <w:rPr>
          <w:rFonts w:ascii="Times New Roman" w:hAnsi="Times New Roman" w:cs="Times New Roman"/>
          <w:b/>
          <w:color w:val="1E1E1E"/>
          <w:sz w:val="28"/>
          <w:szCs w:val="28"/>
        </w:rPr>
      </w:pPr>
      <w:r w:rsidRPr="00B21475">
        <w:rPr>
          <w:rFonts w:ascii="Times New Roman" w:hAnsi="Times New Roman" w:cs="Times New Roman"/>
          <w:b/>
          <w:color w:val="1E1E1E"/>
          <w:sz w:val="28"/>
          <w:szCs w:val="28"/>
        </w:rPr>
        <w:t>«Начни свой бизнес без ограничений»</w:t>
      </w:r>
      <w:r>
        <w:rPr>
          <w:rFonts w:ascii="Times New Roman" w:hAnsi="Times New Roman" w:cs="Times New Roman"/>
          <w:b/>
          <w:color w:val="1E1E1E"/>
          <w:sz w:val="28"/>
          <w:szCs w:val="28"/>
        </w:rPr>
        <w:t>.</w:t>
      </w:r>
    </w:p>
    <w:p w:rsidR="00581EB9" w:rsidRDefault="00581EB9" w:rsidP="00581EB9">
      <w:pPr>
        <w:pStyle w:val="ConsPlusNormal"/>
        <w:spacing w:line="276" w:lineRule="auto"/>
        <w:ind w:firstLine="540"/>
        <w:jc w:val="center"/>
        <w:rPr>
          <w:rFonts w:ascii="Times New Roman" w:hAnsi="Times New Roman" w:cs="Times New Roman"/>
          <w:b/>
          <w:sz w:val="28"/>
          <w:szCs w:val="28"/>
        </w:rPr>
      </w:pPr>
    </w:p>
    <w:p w:rsidR="00400967" w:rsidRPr="00400967" w:rsidRDefault="00400967" w:rsidP="00581EB9">
      <w:pPr>
        <w:pStyle w:val="ConsPlusNormal"/>
        <w:spacing w:line="276" w:lineRule="auto"/>
        <w:ind w:firstLine="540"/>
        <w:jc w:val="both"/>
        <w:rPr>
          <w:rFonts w:ascii="Times New Roman" w:hAnsi="Times New Roman" w:cs="Times New Roman"/>
          <w:b/>
          <w:sz w:val="28"/>
          <w:szCs w:val="28"/>
        </w:rPr>
      </w:pPr>
    </w:p>
    <w:p w:rsidR="00F447E8" w:rsidRDefault="00F447E8" w:rsidP="00581EB9">
      <w:pPr>
        <w:pStyle w:val="ConsPlusNormal"/>
        <w:numPr>
          <w:ilvl w:val="0"/>
          <w:numId w:val="1"/>
        </w:numPr>
        <w:spacing w:line="276" w:lineRule="auto"/>
        <w:jc w:val="both"/>
        <w:rPr>
          <w:rFonts w:ascii="Times New Roman" w:hAnsi="Times New Roman" w:cs="Times New Roman"/>
          <w:i/>
          <w:sz w:val="30"/>
          <w:szCs w:val="30"/>
        </w:rPr>
      </w:pPr>
      <w:r w:rsidRPr="00400967">
        <w:rPr>
          <w:rFonts w:ascii="Times New Roman" w:hAnsi="Times New Roman" w:cs="Times New Roman"/>
          <w:i/>
          <w:sz w:val="30"/>
          <w:szCs w:val="30"/>
        </w:rPr>
        <w:t>Аннотация общественно значимой программы.</w:t>
      </w:r>
    </w:p>
    <w:p w:rsidR="00400967" w:rsidRDefault="00400967" w:rsidP="00581EB9">
      <w:pPr>
        <w:pStyle w:val="ConsPlusNormal"/>
        <w:spacing w:line="276" w:lineRule="auto"/>
        <w:jc w:val="both"/>
        <w:rPr>
          <w:rFonts w:ascii="Times New Roman" w:hAnsi="Times New Roman" w:cs="Times New Roman"/>
          <w:i/>
          <w:sz w:val="30"/>
          <w:szCs w:val="30"/>
        </w:rPr>
      </w:pPr>
    </w:p>
    <w:p w:rsidR="00E376DB" w:rsidRDefault="00E376DB" w:rsidP="00581EB9">
      <w:pPr>
        <w:ind w:firstLine="708"/>
        <w:jc w:val="both"/>
        <w:rPr>
          <w:rFonts w:ascii="Times New Roman" w:hAnsi="Times New Roman" w:cs="Times New Roman"/>
          <w:color w:val="1E1E1E"/>
          <w:sz w:val="28"/>
          <w:szCs w:val="28"/>
          <w:shd w:val="clear" w:color="auto" w:fill="FFFFFF"/>
        </w:rPr>
      </w:pPr>
      <w:r w:rsidRPr="00C63E2C">
        <w:rPr>
          <w:rFonts w:ascii="Times New Roman" w:hAnsi="Times New Roman" w:cs="Times New Roman"/>
          <w:color w:val="1E1E1E"/>
          <w:sz w:val="28"/>
          <w:szCs w:val="28"/>
          <w:shd w:val="clear" w:color="auto" w:fill="FFFFFF"/>
        </w:rPr>
        <w:t xml:space="preserve">Большинство людей, частично утративших работоспособность, хотят продолжать трудиться по мере своих сил. Для помощи таким гражданам российским законодательством закреплен комплекс мер по повышению уровня трудоустройства инвалидов, реализация которого контролируется органами исполнительной власти. </w:t>
      </w:r>
    </w:p>
    <w:p w:rsidR="00593246" w:rsidRDefault="00593246" w:rsidP="00581EB9">
      <w:pPr>
        <w:shd w:val="clear" w:color="auto" w:fill="FFFFFF"/>
        <w:spacing w:before="100" w:beforeAutospacing="1" w:after="100" w:afterAutospacing="1"/>
        <w:ind w:firstLine="708"/>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Мы предлагаем программу обучения </w:t>
      </w:r>
      <w:r w:rsidRPr="00B21475">
        <w:rPr>
          <w:rFonts w:ascii="Times New Roman" w:eastAsia="Times New Roman" w:hAnsi="Times New Roman" w:cs="Times New Roman"/>
          <w:b/>
          <w:color w:val="1E1E1E"/>
          <w:sz w:val="28"/>
          <w:szCs w:val="28"/>
          <w:lang w:eastAsia="ru-RU"/>
        </w:rPr>
        <w:t>«Начни свой бизнес без ограничений»</w:t>
      </w:r>
      <w:r>
        <w:rPr>
          <w:rFonts w:ascii="Times New Roman" w:eastAsia="Times New Roman" w:hAnsi="Times New Roman" w:cs="Times New Roman"/>
          <w:color w:val="1E1E1E"/>
          <w:sz w:val="28"/>
          <w:szCs w:val="28"/>
          <w:lang w:eastAsia="ru-RU"/>
        </w:rPr>
        <w:t>, с целью создания условий для</w:t>
      </w:r>
      <w:r w:rsidR="00A94EE7">
        <w:rPr>
          <w:rFonts w:ascii="Times New Roman" w:eastAsia="Times New Roman" w:hAnsi="Times New Roman" w:cs="Times New Roman"/>
          <w:color w:val="1E1E1E"/>
          <w:sz w:val="28"/>
          <w:szCs w:val="28"/>
          <w:lang w:eastAsia="ru-RU"/>
        </w:rPr>
        <w:t xml:space="preserve"> начала</w:t>
      </w:r>
      <w:r>
        <w:rPr>
          <w:rFonts w:ascii="Times New Roman" w:eastAsia="Times New Roman" w:hAnsi="Times New Roman" w:cs="Times New Roman"/>
          <w:color w:val="1E1E1E"/>
          <w:sz w:val="28"/>
          <w:szCs w:val="28"/>
          <w:lang w:eastAsia="ru-RU"/>
        </w:rPr>
        <w:t xml:space="preserve"> предпринимательской деятельности инвалидов,</w:t>
      </w:r>
      <w:r w:rsidR="00A94EE7">
        <w:rPr>
          <w:rFonts w:ascii="Times New Roman" w:eastAsia="Times New Roman" w:hAnsi="Times New Roman" w:cs="Times New Roman"/>
          <w:color w:val="1E1E1E"/>
          <w:sz w:val="28"/>
          <w:szCs w:val="28"/>
          <w:lang w:eastAsia="ru-RU"/>
        </w:rPr>
        <w:t xml:space="preserve"> трудоустройство граждан,</w:t>
      </w:r>
      <w:r>
        <w:rPr>
          <w:rFonts w:ascii="Times New Roman" w:eastAsia="Times New Roman" w:hAnsi="Times New Roman" w:cs="Times New Roman"/>
          <w:color w:val="1E1E1E"/>
          <w:sz w:val="28"/>
          <w:szCs w:val="28"/>
          <w:lang w:eastAsia="ru-RU"/>
        </w:rPr>
        <w:t xml:space="preserve"> как следствие - увеличения уровня доходов, улучшения качества жизни лиц с ограниченными физическими возможностями.</w:t>
      </w:r>
    </w:p>
    <w:p w:rsidR="00400967" w:rsidRDefault="00593246" w:rsidP="00581EB9">
      <w:pPr>
        <w:shd w:val="clear" w:color="auto" w:fill="FFFFFF"/>
        <w:spacing w:before="100" w:beforeAutospacing="1" w:after="100" w:afterAutospacing="1"/>
        <w:ind w:firstLine="360"/>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Программа рассчитана на 3 месяца, включает в себя теоритический и практический блоки, в общем объёме 144 </w:t>
      </w:r>
      <w:proofErr w:type="spellStart"/>
      <w:r>
        <w:rPr>
          <w:rFonts w:ascii="Times New Roman" w:eastAsia="Times New Roman" w:hAnsi="Times New Roman" w:cs="Times New Roman"/>
          <w:color w:val="1E1E1E"/>
          <w:sz w:val="28"/>
          <w:szCs w:val="28"/>
          <w:lang w:eastAsia="ru-RU"/>
        </w:rPr>
        <w:t>ак</w:t>
      </w:r>
      <w:proofErr w:type="gramStart"/>
      <w:r>
        <w:rPr>
          <w:rFonts w:ascii="Times New Roman" w:eastAsia="Times New Roman" w:hAnsi="Times New Roman" w:cs="Times New Roman"/>
          <w:color w:val="1E1E1E"/>
          <w:sz w:val="28"/>
          <w:szCs w:val="28"/>
          <w:lang w:eastAsia="ru-RU"/>
        </w:rPr>
        <w:t>.ч</w:t>
      </w:r>
      <w:proofErr w:type="gramEnd"/>
      <w:r>
        <w:rPr>
          <w:rFonts w:ascii="Times New Roman" w:eastAsia="Times New Roman" w:hAnsi="Times New Roman" w:cs="Times New Roman"/>
          <w:color w:val="1E1E1E"/>
          <w:sz w:val="28"/>
          <w:szCs w:val="28"/>
          <w:lang w:eastAsia="ru-RU"/>
        </w:rPr>
        <w:t>аса</w:t>
      </w:r>
      <w:proofErr w:type="spellEnd"/>
      <w:r>
        <w:rPr>
          <w:rFonts w:ascii="Times New Roman" w:eastAsia="Times New Roman" w:hAnsi="Times New Roman" w:cs="Times New Roman"/>
          <w:color w:val="1E1E1E"/>
          <w:sz w:val="28"/>
          <w:szCs w:val="28"/>
          <w:lang w:eastAsia="ru-RU"/>
        </w:rPr>
        <w:t>.</w:t>
      </w:r>
      <w:r w:rsidR="00CD0898">
        <w:rPr>
          <w:rFonts w:ascii="Times New Roman" w:eastAsia="Times New Roman" w:hAnsi="Times New Roman" w:cs="Times New Roman"/>
          <w:color w:val="1E1E1E"/>
          <w:sz w:val="28"/>
          <w:szCs w:val="28"/>
          <w:lang w:eastAsia="ru-RU"/>
        </w:rPr>
        <w:t xml:space="preserve"> В рамках теоритического блока пройдут образовательные мероприятия по следующим блокам: юридическая основа предпринимательской деятельности, финансово-экономическая модель организации, налогообложение, маркетинг и продвижение, обучение и подбор персонала, эмоциональный интеллект руководителя. В рамках практического блока пройдут </w:t>
      </w:r>
      <w:r w:rsidR="00A94EE7">
        <w:rPr>
          <w:rFonts w:ascii="Times New Roman" w:eastAsia="Times New Roman" w:hAnsi="Times New Roman" w:cs="Times New Roman"/>
          <w:color w:val="1E1E1E"/>
          <w:sz w:val="28"/>
          <w:szCs w:val="28"/>
          <w:lang w:eastAsia="ru-RU"/>
        </w:rPr>
        <w:t xml:space="preserve">обучающие </w:t>
      </w:r>
      <w:r w:rsidR="00581EB9">
        <w:rPr>
          <w:rFonts w:ascii="Times New Roman" w:eastAsia="Times New Roman" w:hAnsi="Times New Roman" w:cs="Times New Roman"/>
          <w:color w:val="1E1E1E"/>
          <w:sz w:val="28"/>
          <w:szCs w:val="28"/>
          <w:lang w:eastAsia="ru-RU"/>
        </w:rPr>
        <w:t>мастер-классы</w:t>
      </w:r>
      <w:r w:rsidR="00A94EE7">
        <w:rPr>
          <w:rFonts w:ascii="Times New Roman" w:eastAsia="Times New Roman" w:hAnsi="Times New Roman" w:cs="Times New Roman"/>
          <w:color w:val="1E1E1E"/>
          <w:sz w:val="28"/>
          <w:szCs w:val="28"/>
          <w:lang w:eastAsia="ru-RU"/>
        </w:rPr>
        <w:t>.</w:t>
      </w:r>
    </w:p>
    <w:p w:rsidR="00F447E8" w:rsidRPr="00C27E03" w:rsidRDefault="00581EB9" w:rsidP="00581EB9">
      <w:pPr>
        <w:pStyle w:val="ConsPlusNormal"/>
        <w:spacing w:line="276" w:lineRule="auto"/>
        <w:ind w:firstLine="540"/>
        <w:jc w:val="both"/>
        <w:rPr>
          <w:rFonts w:ascii="Times New Roman" w:hAnsi="Times New Roman" w:cs="Times New Roman"/>
          <w:i/>
          <w:sz w:val="30"/>
          <w:szCs w:val="30"/>
        </w:rPr>
      </w:pPr>
      <w:r>
        <w:rPr>
          <w:rFonts w:ascii="Times New Roman" w:hAnsi="Times New Roman" w:cs="Times New Roman"/>
          <w:i/>
          <w:sz w:val="30"/>
          <w:szCs w:val="30"/>
        </w:rPr>
        <w:t>2</w:t>
      </w:r>
      <w:r w:rsidR="00F447E8" w:rsidRPr="00C27E03">
        <w:rPr>
          <w:rFonts w:ascii="Times New Roman" w:hAnsi="Times New Roman" w:cs="Times New Roman"/>
          <w:i/>
          <w:sz w:val="30"/>
          <w:szCs w:val="30"/>
        </w:rPr>
        <w:t>.</w:t>
      </w:r>
      <w:r w:rsidR="00F447E8" w:rsidRPr="00C27E03">
        <w:rPr>
          <w:rFonts w:ascii="Times New Roman" w:hAnsi="Times New Roman" w:cs="Times New Roman"/>
          <w:i/>
          <w:color w:val="FFFFFF" w:themeColor="background1"/>
          <w:sz w:val="30"/>
          <w:szCs w:val="30"/>
        </w:rPr>
        <w:t>1</w:t>
      </w:r>
      <w:r w:rsidR="00F447E8" w:rsidRPr="00C27E03">
        <w:rPr>
          <w:rFonts w:ascii="Times New Roman" w:hAnsi="Times New Roman" w:cs="Times New Roman"/>
          <w:i/>
          <w:sz w:val="30"/>
          <w:szCs w:val="30"/>
        </w:rPr>
        <w:t>Календарный план реализации общественно значимой программы:</w:t>
      </w:r>
    </w:p>
    <w:p w:rsidR="00F447E8" w:rsidRDefault="00F447E8" w:rsidP="00581EB9">
      <w:pPr>
        <w:pStyle w:val="ConsPlusNormal"/>
        <w:spacing w:line="276" w:lineRule="auto"/>
        <w:ind w:firstLine="540"/>
        <w:jc w:val="both"/>
        <w:rPr>
          <w:rFonts w:ascii="Times New Roman" w:hAnsi="Times New Roman" w:cs="Times New Roman"/>
          <w:sz w:val="20"/>
        </w:rPr>
      </w:pPr>
    </w:p>
    <w:p w:rsidR="00E90F20" w:rsidRPr="0065722B" w:rsidRDefault="00E90F20" w:rsidP="00581EB9">
      <w:pPr>
        <w:pStyle w:val="ConsPlusNormal"/>
        <w:spacing w:line="276" w:lineRule="auto"/>
        <w:ind w:firstLine="540"/>
        <w:jc w:val="both"/>
        <w:rPr>
          <w:rFonts w:ascii="Times New Roman" w:hAnsi="Times New Roman" w:cs="Times New Roman"/>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039"/>
        <w:gridCol w:w="2410"/>
        <w:gridCol w:w="3969"/>
      </w:tblGrid>
      <w:tr w:rsidR="00F447E8" w:rsidRPr="00581EB9" w:rsidTr="00581EB9">
        <w:tc>
          <w:tcPr>
            <w:tcW w:w="3039" w:type="dxa"/>
            <w:vAlign w:val="center"/>
          </w:tcPr>
          <w:p w:rsidR="00F447E8" w:rsidRPr="00581EB9" w:rsidRDefault="00F447E8" w:rsidP="00581EB9">
            <w:pPr>
              <w:pStyle w:val="ConsPlusNormal"/>
              <w:spacing w:line="276" w:lineRule="auto"/>
              <w:jc w:val="center"/>
              <w:rPr>
                <w:rFonts w:ascii="Times New Roman" w:hAnsi="Times New Roman" w:cs="Times New Roman"/>
                <w:b/>
                <w:sz w:val="24"/>
                <w:szCs w:val="24"/>
              </w:rPr>
            </w:pPr>
            <w:r w:rsidRPr="00581EB9">
              <w:rPr>
                <w:rFonts w:ascii="Times New Roman" w:hAnsi="Times New Roman" w:cs="Times New Roman"/>
                <w:b/>
                <w:sz w:val="24"/>
                <w:szCs w:val="24"/>
              </w:rPr>
              <w:t>Наименование этапов, мероприятий общественно значимой программы</w:t>
            </w:r>
          </w:p>
        </w:tc>
        <w:tc>
          <w:tcPr>
            <w:tcW w:w="2410" w:type="dxa"/>
            <w:vAlign w:val="center"/>
          </w:tcPr>
          <w:p w:rsidR="00F447E8" w:rsidRPr="00581EB9" w:rsidRDefault="00F447E8" w:rsidP="00581EB9">
            <w:pPr>
              <w:pStyle w:val="ConsPlusNormal"/>
              <w:spacing w:line="276" w:lineRule="auto"/>
              <w:jc w:val="center"/>
              <w:rPr>
                <w:rFonts w:ascii="Times New Roman" w:hAnsi="Times New Roman" w:cs="Times New Roman"/>
                <w:b/>
                <w:sz w:val="24"/>
                <w:szCs w:val="24"/>
              </w:rPr>
            </w:pPr>
            <w:r w:rsidRPr="00581EB9">
              <w:rPr>
                <w:rFonts w:ascii="Times New Roman" w:hAnsi="Times New Roman" w:cs="Times New Roman"/>
                <w:b/>
                <w:sz w:val="24"/>
                <w:szCs w:val="24"/>
              </w:rPr>
              <w:t xml:space="preserve">Сроки начала и окончания этапов общественно значимой программы </w:t>
            </w:r>
            <w:r w:rsidRPr="00581EB9">
              <w:rPr>
                <w:rFonts w:ascii="Times New Roman" w:hAnsi="Times New Roman" w:cs="Times New Roman"/>
                <w:b/>
                <w:sz w:val="24"/>
                <w:szCs w:val="24"/>
              </w:rPr>
              <w:br/>
              <w:t>(мес., год)</w:t>
            </w:r>
          </w:p>
        </w:tc>
        <w:tc>
          <w:tcPr>
            <w:tcW w:w="3969" w:type="dxa"/>
            <w:vAlign w:val="center"/>
          </w:tcPr>
          <w:p w:rsidR="00F447E8" w:rsidRPr="00581EB9" w:rsidRDefault="00F447E8" w:rsidP="00581EB9">
            <w:pPr>
              <w:pStyle w:val="ConsPlusNormal"/>
              <w:spacing w:line="276" w:lineRule="auto"/>
              <w:jc w:val="center"/>
              <w:rPr>
                <w:rFonts w:ascii="Times New Roman" w:hAnsi="Times New Roman" w:cs="Times New Roman"/>
                <w:b/>
                <w:sz w:val="24"/>
                <w:szCs w:val="24"/>
              </w:rPr>
            </w:pPr>
            <w:r w:rsidRPr="00581EB9">
              <w:rPr>
                <w:rFonts w:ascii="Times New Roman" w:hAnsi="Times New Roman" w:cs="Times New Roman"/>
                <w:b/>
                <w:sz w:val="24"/>
                <w:szCs w:val="24"/>
              </w:rPr>
              <w:t>Ожидаемые результаты реализации общественно значимой программы</w:t>
            </w:r>
          </w:p>
        </w:tc>
      </w:tr>
      <w:tr w:rsidR="00F447E8" w:rsidRPr="000C25B7" w:rsidTr="00581EB9">
        <w:tc>
          <w:tcPr>
            <w:tcW w:w="3039" w:type="dxa"/>
            <w:vAlign w:val="center"/>
          </w:tcPr>
          <w:p w:rsidR="00A810B1" w:rsidRDefault="00E90F20" w:rsidP="00581EB9">
            <w:pPr>
              <w:pStyle w:val="ConsPlusNormal"/>
              <w:spacing w:line="276" w:lineRule="auto"/>
              <w:jc w:val="center"/>
              <w:rPr>
                <w:rFonts w:ascii="Times New Roman" w:hAnsi="Times New Roman" w:cs="Times New Roman"/>
                <w:szCs w:val="22"/>
              </w:rPr>
            </w:pPr>
            <w:r>
              <w:rPr>
                <w:rFonts w:ascii="Times New Roman" w:hAnsi="Times New Roman" w:cs="Times New Roman"/>
                <w:szCs w:val="22"/>
              </w:rPr>
              <w:lastRenderedPageBreak/>
              <w:t>1.Теоритический блок</w:t>
            </w:r>
            <w:r w:rsidR="00A810B1">
              <w:rPr>
                <w:rFonts w:ascii="Times New Roman" w:hAnsi="Times New Roman" w:cs="Times New Roman"/>
                <w:szCs w:val="22"/>
              </w:rPr>
              <w:t>.</w:t>
            </w:r>
          </w:p>
          <w:p w:rsidR="00F447E8" w:rsidRPr="000C25B7" w:rsidRDefault="00A810B1" w:rsidP="00581EB9">
            <w:pPr>
              <w:pStyle w:val="ConsPlusNormal"/>
              <w:spacing w:line="276" w:lineRule="auto"/>
              <w:jc w:val="center"/>
              <w:rPr>
                <w:rFonts w:ascii="Times New Roman" w:hAnsi="Times New Roman" w:cs="Times New Roman"/>
                <w:szCs w:val="22"/>
              </w:rPr>
            </w:pPr>
            <w:r w:rsidRPr="00A810B1">
              <w:rPr>
                <w:rFonts w:ascii="Times New Roman" w:hAnsi="Times New Roman" w:cs="Times New Roman"/>
                <w:szCs w:val="22"/>
              </w:rPr>
              <w:t>Обучающие сессии по основам предпринимательской деятельности очно в городе Уфа и онлайн - трансляция</w:t>
            </w:r>
            <w:r>
              <w:rPr>
                <w:rFonts w:ascii="Times New Roman" w:hAnsi="Times New Roman" w:cs="Times New Roman"/>
                <w:szCs w:val="22"/>
              </w:rPr>
              <w:t xml:space="preserve"> по городам </w:t>
            </w:r>
            <w:bookmarkStart w:id="1" w:name="_GoBack"/>
            <w:bookmarkEnd w:id="1"/>
            <w:r>
              <w:rPr>
                <w:rFonts w:ascii="Times New Roman" w:hAnsi="Times New Roman" w:cs="Times New Roman"/>
                <w:szCs w:val="22"/>
              </w:rPr>
              <w:t>РБ.</w:t>
            </w:r>
          </w:p>
        </w:tc>
        <w:tc>
          <w:tcPr>
            <w:tcW w:w="2410" w:type="dxa"/>
            <w:vAlign w:val="center"/>
          </w:tcPr>
          <w:p w:rsidR="00F447E8" w:rsidRPr="000C25B7" w:rsidRDefault="003375EF" w:rsidP="00581EB9">
            <w:pPr>
              <w:pStyle w:val="ConsPlusNormal"/>
              <w:spacing w:line="276" w:lineRule="auto"/>
              <w:jc w:val="center"/>
              <w:rPr>
                <w:rFonts w:ascii="Times New Roman" w:hAnsi="Times New Roman" w:cs="Times New Roman"/>
                <w:szCs w:val="22"/>
              </w:rPr>
            </w:pPr>
            <w:r>
              <w:rPr>
                <w:rFonts w:ascii="Times New Roman" w:hAnsi="Times New Roman" w:cs="Times New Roman"/>
                <w:szCs w:val="22"/>
              </w:rPr>
              <w:t>01.07.2019 по 09</w:t>
            </w:r>
            <w:r w:rsidR="00E90F20">
              <w:rPr>
                <w:rFonts w:ascii="Times New Roman" w:hAnsi="Times New Roman" w:cs="Times New Roman"/>
                <w:szCs w:val="22"/>
              </w:rPr>
              <w:t>.08.2019</w:t>
            </w:r>
          </w:p>
        </w:tc>
        <w:tc>
          <w:tcPr>
            <w:tcW w:w="3969" w:type="dxa"/>
          </w:tcPr>
          <w:p w:rsidR="00837EA3" w:rsidRPr="0051044D" w:rsidRDefault="00837EA3" w:rsidP="00581EB9">
            <w:pPr>
              <w:ind w:firstLine="708"/>
              <w:jc w:val="both"/>
              <w:rPr>
                <w:rFonts w:ascii="Times New Roman" w:hAnsi="Times New Roman" w:cs="Times New Roman"/>
              </w:rPr>
            </w:pPr>
            <w:r w:rsidRPr="0051044D">
              <w:rPr>
                <w:rFonts w:ascii="Times New Roman" w:hAnsi="Times New Roman" w:cs="Times New Roman"/>
              </w:rPr>
              <w:t xml:space="preserve">Слушатели по окончании будут </w:t>
            </w:r>
          </w:p>
          <w:p w:rsidR="00837EA3" w:rsidRDefault="00837EA3" w:rsidP="00581EB9">
            <w:pPr>
              <w:ind w:firstLine="708"/>
              <w:jc w:val="both"/>
              <w:rPr>
                <w:rFonts w:ascii="Times New Roman" w:hAnsi="Times New Roman" w:cs="Times New Roman"/>
                <w:b/>
              </w:rPr>
            </w:pPr>
            <w:r w:rsidRPr="0051044D">
              <w:rPr>
                <w:rFonts w:ascii="Times New Roman" w:hAnsi="Times New Roman" w:cs="Times New Roman"/>
                <w:b/>
              </w:rPr>
              <w:t>Знать:</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сущность предпринимательской деятельности;</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 xml:space="preserve"> основные этапы создания собственного дела; </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порядок юридического оформления новых предприятий с учетом особенностей социального предпринимательства;</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меры государственной поддер</w:t>
            </w:r>
            <w:r>
              <w:rPr>
                <w:rFonts w:ascii="Times New Roman" w:hAnsi="Times New Roman" w:cs="Times New Roman"/>
              </w:rPr>
              <w:t>жки малого предпринимательства;</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 xml:space="preserve">основы ценообразования: </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 xml:space="preserve">анализ затрат и доходов; </w:t>
            </w:r>
          </w:p>
          <w:p w:rsid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по</w:t>
            </w:r>
            <w:r>
              <w:rPr>
                <w:rFonts w:ascii="Times New Roman" w:hAnsi="Times New Roman" w:cs="Times New Roman"/>
              </w:rPr>
              <w:t xml:space="preserve">рядок проведения маркетингового </w:t>
            </w:r>
            <w:r w:rsidRPr="00837EA3">
              <w:rPr>
                <w:rFonts w:ascii="Times New Roman" w:hAnsi="Times New Roman" w:cs="Times New Roman"/>
              </w:rPr>
              <w:t xml:space="preserve">исследования при создании собственного дела; </w:t>
            </w:r>
          </w:p>
          <w:p w:rsidR="00837EA3" w:rsidRPr="00837EA3" w:rsidRDefault="00837EA3" w:rsidP="00581EB9">
            <w:pPr>
              <w:pStyle w:val="a4"/>
              <w:numPr>
                <w:ilvl w:val="0"/>
                <w:numId w:val="5"/>
              </w:numPr>
              <w:jc w:val="both"/>
              <w:rPr>
                <w:rFonts w:ascii="Times New Roman" w:hAnsi="Times New Roman" w:cs="Times New Roman"/>
              </w:rPr>
            </w:pPr>
            <w:r w:rsidRPr="00837EA3">
              <w:rPr>
                <w:rFonts w:ascii="Times New Roman" w:hAnsi="Times New Roman" w:cs="Times New Roman"/>
              </w:rPr>
              <w:t xml:space="preserve">этапы создания и продвижения собственного бренда; </w:t>
            </w:r>
          </w:p>
          <w:p w:rsidR="00837EA3" w:rsidRDefault="00837EA3" w:rsidP="00581EB9">
            <w:pPr>
              <w:ind w:firstLine="708"/>
              <w:jc w:val="both"/>
              <w:rPr>
                <w:rFonts w:ascii="Times New Roman" w:hAnsi="Times New Roman" w:cs="Times New Roman"/>
              </w:rPr>
            </w:pPr>
            <w:r w:rsidRPr="0051044D">
              <w:rPr>
                <w:rFonts w:ascii="Times New Roman" w:hAnsi="Times New Roman" w:cs="Times New Roman"/>
                <w:b/>
              </w:rPr>
              <w:t>Уметь:</w:t>
            </w:r>
            <w:r w:rsidRPr="0051044D">
              <w:rPr>
                <w:rFonts w:ascii="Times New Roman" w:hAnsi="Times New Roman" w:cs="Times New Roman"/>
              </w:rPr>
              <w:t xml:space="preserve"> </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 xml:space="preserve">формулировать </w:t>
            </w:r>
            <w:proofErr w:type="gramStart"/>
            <w:r w:rsidRPr="00837EA3">
              <w:rPr>
                <w:rFonts w:ascii="Times New Roman" w:hAnsi="Times New Roman" w:cs="Times New Roman"/>
              </w:rPr>
              <w:t>бизнес-идеи</w:t>
            </w:r>
            <w:proofErr w:type="gramEnd"/>
            <w:r w:rsidRPr="00837EA3">
              <w:rPr>
                <w:rFonts w:ascii="Times New Roman" w:hAnsi="Times New Roman" w:cs="Times New Roman"/>
              </w:rPr>
              <w:t xml:space="preserve"> для начала и развития своего бизнеса;</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составление и реализация бизнес стратегии</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 xml:space="preserve">умение анализировать потребительский рынок по ценообразованию и конкуренции; </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производить основные операции в области бухгалтерского учета и налогообложения, контролировать финан</w:t>
            </w:r>
            <w:r>
              <w:rPr>
                <w:rFonts w:ascii="Times New Roman" w:hAnsi="Times New Roman" w:cs="Times New Roman"/>
              </w:rPr>
              <w:t>совые потоки собственного дела;</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 xml:space="preserve">управлять бизнес-процессами своего дела; </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работать над расширением рынка сбыта товаров и услуг;</w:t>
            </w:r>
          </w:p>
          <w:p w:rsid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использовать современные информационные технологии в процессе создания и ведения собственного дела;</w:t>
            </w:r>
          </w:p>
          <w:p w:rsidR="00837EA3" w:rsidRPr="00837EA3" w:rsidRDefault="00837EA3" w:rsidP="00581EB9">
            <w:pPr>
              <w:pStyle w:val="a4"/>
              <w:numPr>
                <w:ilvl w:val="0"/>
                <w:numId w:val="6"/>
              </w:numPr>
              <w:jc w:val="both"/>
              <w:rPr>
                <w:rFonts w:ascii="Times New Roman" w:hAnsi="Times New Roman" w:cs="Times New Roman"/>
              </w:rPr>
            </w:pPr>
            <w:r w:rsidRPr="00837EA3">
              <w:rPr>
                <w:rFonts w:ascii="Times New Roman" w:hAnsi="Times New Roman" w:cs="Times New Roman"/>
              </w:rPr>
              <w:t xml:space="preserve"> вести </w:t>
            </w:r>
            <w:proofErr w:type="spellStart"/>
            <w:r w:rsidRPr="00837EA3">
              <w:rPr>
                <w:rFonts w:ascii="Times New Roman" w:hAnsi="Times New Roman" w:cs="Times New Roman"/>
              </w:rPr>
              <w:t>экологичный</w:t>
            </w:r>
            <w:proofErr w:type="spellEnd"/>
            <w:r w:rsidRPr="00837EA3">
              <w:rPr>
                <w:rFonts w:ascii="Times New Roman" w:hAnsi="Times New Roman" w:cs="Times New Roman"/>
              </w:rPr>
              <w:t>, безопасный и социально – ответственный бизнес;</w:t>
            </w:r>
          </w:p>
          <w:p w:rsidR="00F447E8" w:rsidRPr="000C25B7" w:rsidRDefault="00F447E8" w:rsidP="00581EB9">
            <w:pPr>
              <w:pStyle w:val="ConsPlusNormal"/>
              <w:spacing w:line="276" w:lineRule="auto"/>
              <w:rPr>
                <w:rFonts w:ascii="Times New Roman" w:hAnsi="Times New Roman" w:cs="Times New Roman"/>
                <w:szCs w:val="22"/>
              </w:rPr>
            </w:pPr>
          </w:p>
        </w:tc>
      </w:tr>
      <w:tr w:rsidR="00E90F20" w:rsidRPr="000C25B7" w:rsidTr="00581EB9">
        <w:tc>
          <w:tcPr>
            <w:tcW w:w="3039" w:type="dxa"/>
          </w:tcPr>
          <w:p w:rsidR="00E90F20" w:rsidRDefault="00837EA3" w:rsidP="00581EB9">
            <w:pPr>
              <w:pStyle w:val="ConsPlusNormal"/>
              <w:spacing w:line="276" w:lineRule="auto"/>
              <w:jc w:val="center"/>
              <w:rPr>
                <w:rFonts w:ascii="Times New Roman" w:hAnsi="Times New Roman" w:cs="Times New Roman"/>
                <w:szCs w:val="22"/>
              </w:rPr>
            </w:pPr>
            <w:r>
              <w:rPr>
                <w:rFonts w:ascii="Times New Roman" w:hAnsi="Times New Roman" w:cs="Times New Roman"/>
                <w:szCs w:val="22"/>
              </w:rPr>
              <w:lastRenderedPageBreak/>
              <w:t>2. Практический блок.</w:t>
            </w:r>
          </w:p>
          <w:p w:rsidR="00837EA3" w:rsidRPr="000C25B7" w:rsidRDefault="00837EA3" w:rsidP="00581EB9">
            <w:pPr>
              <w:pStyle w:val="ConsPlusNormal"/>
              <w:spacing w:line="276" w:lineRule="auto"/>
              <w:jc w:val="center"/>
              <w:rPr>
                <w:rFonts w:ascii="Times New Roman" w:hAnsi="Times New Roman" w:cs="Times New Roman"/>
                <w:szCs w:val="22"/>
              </w:rPr>
            </w:pPr>
            <w:r>
              <w:rPr>
                <w:rFonts w:ascii="Times New Roman" w:hAnsi="Times New Roman" w:cs="Times New Roman"/>
                <w:szCs w:val="22"/>
              </w:rPr>
              <w:t>Проведение п</w:t>
            </w:r>
            <w:r w:rsidR="003375EF">
              <w:rPr>
                <w:rFonts w:ascii="Times New Roman" w:hAnsi="Times New Roman" w:cs="Times New Roman"/>
                <w:szCs w:val="22"/>
              </w:rPr>
              <w:t>рактических мастер классов по мы</w:t>
            </w:r>
            <w:r>
              <w:rPr>
                <w:rFonts w:ascii="Times New Roman" w:hAnsi="Times New Roman" w:cs="Times New Roman"/>
                <w:szCs w:val="22"/>
              </w:rPr>
              <w:t xml:space="preserve">ловарению, </w:t>
            </w:r>
            <w:proofErr w:type="spellStart"/>
            <w:r>
              <w:rPr>
                <w:rFonts w:ascii="Times New Roman" w:hAnsi="Times New Roman" w:cs="Times New Roman"/>
                <w:szCs w:val="22"/>
              </w:rPr>
              <w:t>войлоковолянию</w:t>
            </w:r>
            <w:proofErr w:type="spellEnd"/>
            <w:r>
              <w:rPr>
                <w:rFonts w:ascii="Times New Roman" w:hAnsi="Times New Roman" w:cs="Times New Roman"/>
                <w:szCs w:val="22"/>
              </w:rPr>
              <w:t>, шитью народной куклы</w:t>
            </w:r>
          </w:p>
        </w:tc>
        <w:tc>
          <w:tcPr>
            <w:tcW w:w="2410" w:type="dxa"/>
            <w:vAlign w:val="center"/>
          </w:tcPr>
          <w:p w:rsidR="00E90F20" w:rsidRPr="000C25B7" w:rsidRDefault="003375EF" w:rsidP="00581EB9">
            <w:pPr>
              <w:pStyle w:val="ConsPlusNormal"/>
              <w:spacing w:line="276" w:lineRule="auto"/>
              <w:jc w:val="center"/>
              <w:rPr>
                <w:rFonts w:ascii="Times New Roman" w:hAnsi="Times New Roman" w:cs="Times New Roman"/>
                <w:szCs w:val="22"/>
              </w:rPr>
            </w:pPr>
            <w:r>
              <w:rPr>
                <w:rFonts w:ascii="Times New Roman" w:hAnsi="Times New Roman" w:cs="Times New Roman"/>
                <w:szCs w:val="22"/>
              </w:rPr>
              <w:t>09.08.2019 по 13.09.2019</w:t>
            </w:r>
          </w:p>
        </w:tc>
        <w:tc>
          <w:tcPr>
            <w:tcW w:w="3969" w:type="dxa"/>
          </w:tcPr>
          <w:p w:rsidR="00837EA3" w:rsidRDefault="00837EA3" w:rsidP="00581EB9">
            <w:pPr>
              <w:rPr>
                <w:rFonts w:ascii="Times New Roman" w:hAnsi="Times New Roman" w:cs="Times New Roman"/>
              </w:rPr>
            </w:pPr>
            <w:r>
              <w:rPr>
                <w:rFonts w:ascii="Times New Roman" w:hAnsi="Times New Roman" w:cs="Times New Roman"/>
              </w:rPr>
              <w:t xml:space="preserve">Слушатели по окончании приобретут практические навыки по изготовлению различных изделий для последующей реализации. </w:t>
            </w:r>
          </w:p>
          <w:p w:rsidR="00587362" w:rsidRPr="0051044D" w:rsidRDefault="00587362" w:rsidP="00581EB9">
            <w:pPr>
              <w:jc w:val="both"/>
              <w:rPr>
                <w:rFonts w:ascii="Times New Roman" w:hAnsi="Times New Roman" w:cs="Times New Roman"/>
              </w:rPr>
            </w:pPr>
          </w:p>
          <w:p w:rsidR="00E90F20" w:rsidRPr="000C25B7" w:rsidRDefault="00E90F20" w:rsidP="00581EB9">
            <w:pPr>
              <w:pStyle w:val="ConsPlusNormal"/>
              <w:spacing w:line="276" w:lineRule="auto"/>
              <w:rPr>
                <w:rFonts w:ascii="Times New Roman" w:hAnsi="Times New Roman" w:cs="Times New Roman"/>
                <w:szCs w:val="22"/>
              </w:rPr>
            </w:pPr>
          </w:p>
        </w:tc>
      </w:tr>
      <w:tr w:rsidR="00837EA3" w:rsidRPr="000C25B7" w:rsidTr="00581EB9">
        <w:tc>
          <w:tcPr>
            <w:tcW w:w="3039" w:type="dxa"/>
            <w:tcBorders>
              <w:top w:val="single" w:sz="4" w:space="0" w:color="auto"/>
              <w:left w:val="single" w:sz="4" w:space="0" w:color="auto"/>
              <w:bottom w:val="single" w:sz="4" w:space="0" w:color="auto"/>
              <w:right w:val="single" w:sz="4" w:space="0" w:color="auto"/>
            </w:tcBorders>
          </w:tcPr>
          <w:p w:rsidR="00837EA3" w:rsidRPr="000C25B7" w:rsidRDefault="00837EA3" w:rsidP="00581EB9">
            <w:pPr>
              <w:pStyle w:val="ConsPlusNormal"/>
              <w:spacing w:line="276" w:lineRule="auto"/>
              <w:jc w:val="center"/>
              <w:rPr>
                <w:rFonts w:ascii="Times New Roman" w:hAnsi="Times New Roman" w:cs="Times New Roman"/>
                <w:szCs w:val="22"/>
              </w:rPr>
            </w:pPr>
            <w:r>
              <w:rPr>
                <w:rFonts w:ascii="Times New Roman" w:hAnsi="Times New Roman" w:cs="Times New Roman"/>
                <w:szCs w:val="22"/>
              </w:rPr>
              <w:t xml:space="preserve">3. Организация </w:t>
            </w:r>
            <w:proofErr w:type="gramStart"/>
            <w:r>
              <w:rPr>
                <w:rFonts w:ascii="Times New Roman" w:hAnsi="Times New Roman" w:cs="Times New Roman"/>
                <w:szCs w:val="22"/>
              </w:rPr>
              <w:t>канала реализации продаж изделий участников</w:t>
            </w:r>
            <w:proofErr w:type="gramEnd"/>
            <w:r>
              <w:rPr>
                <w:rFonts w:ascii="Times New Roman" w:hAnsi="Times New Roman" w:cs="Times New Roman"/>
                <w:szCs w:val="22"/>
              </w:rPr>
              <w:t xml:space="preserve"> обучения, трудоустройство.</w:t>
            </w:r>
          </w:p>
        </w:tc>
        <w:tc>
          <w:tcPr>
            <w:tcW w:w="2410" w:type="dxa"/>
            <w:tcBorders>
              <w:top w:val="single" w:sz="4" w:space="0" w:color="auto"/>
              <w:left w:val="single" w:sz="4" w:space="0" w:color="auto"/>
              <w:bottom w:val="single" w:sz="4" w:space="0" w:color="auto"/>
              <w:right w:val="single" w:sz="4" w:space="0" w:color="auto"/>
            </w:tcBorders>
          </w:tcPr>
          <w:p w:rsidR="00837EA3" w:rsidRPr="000C25B7" w:rsidRDefault="003375EF" w:rsidP="00581EB9">
            <w:pPr>
              <w:pStyle w:val="ConsPlusNormal"/>
              <w:spacing w:line="276" w:lineRule="auto"/>
              <w:rPr>
                <w:rFonts w:ascii="Times New Roman" w:hAnsi="Times New Roman" w:cs="Times New Roman"/>
                <w:szCs w:val="22"/>
              </w:rPr>
            </w:pPr>
            <w:r>
              <w:rPr>
                <w:rFonts w:ascii="Times New Roman" w:hAnsi="Times New Roman" w:cs="Times New Roman"/>
                <w:szCs w:val="22"/>
              </w:rPr>
              <w:t>16.09.2019 по 30.09.2019</w:t>
            </w:r>
          </w:p>
        </w:tc>
        <w:tc>
          <w:tcPr>
            <w:tcW w:w="3969" w:type="dxa"/>
            <w:tcBorders>
              <w:top w:val="single" w:sz="4" w:space="0" w:color="auto"/>
              <w:left w:val="single" w:sz="4" w:space="0" w:color="auto"/>
              <w:bottom w:val="single" w:sz="4" w:space="0" w:color="auto"/>
              <w:right w:val="single" w:sz="4" w:space="0" w:color="auto"/>
            </w:tcBorders>
          </w:tcPr>
          <w:p w:rsidR="00837EA3" w:rsidRPr="000C25B7" w:rsidRDefault="00587362" w:rsidP="00581EB9">
            <w:pPr>
              <w:rPr>
                <w:rFonts w:ascii="Times New Roman" w:hAnsi="Times New Roman" w:cs="Times New Roman"/>
              </w:rPr>
            </w:pPr>
            <w:r w:rsidRPr="00587362">
              <w:rPr>
                <w:rFonts w:ascii="Times New Roman" w:hAnsi="Times New Roman" w:cs="Times New Roman"/>
              </w:rPr>
              <w:t>Появление новых предпринимательских единиц</w:t>
            </w:r>
            <w:r>
              <w:rPr>
                <w:rFonts w:ascii="Times New Roman" w:hAnsi="Times New Roman" w:cs="Times New Roman"/>
              </w:rPr>
              <w:t>.</w:t>
            </w:r>
          </w:p>
        </w:tc>
      </w:tr>
    </w:tbl>
    <w:p w:rsidR="00587362" w:rsidRDefault="00587362" w:rsidP="00581EB9">
      <w:pPr>
        <w:pStyle w:val="ConsPlusNormal"/>
        <w:spacing w:line="276" w:lineRule="auto"/>
        <w:ind w:firstLine="540"/>
        <w:jc w:val="both"/>
        <w:rPr>
          <w:rFonts w:ascii="Times New Roman" w:hAnsi="Times New Roman" w:cs="Times New Roman"/>
          <w:sz w:val="30"/>
          <w:szCs w:val="30"/>
        </w:rPr>
      </w:pPr>
    </w:p>
    <w:p w:rsidR="00A94EE7" w:rsidRDefault="00B567AB" w:rsidP="00581EB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30"/>
          <w:szCs w:val="30"/>
        </w:rPr>
        <w:t>3</w:t>
      </w:r>
      <w:r w:rsidR="00F447E8" w:rsidRPr="00A94EE7">
        <w:rPr>
          <w:rFonts w:ascii="Times New Roman" w:hAnsi="Times New Roman" w:cs="Times New Roman"/>
          <w:i/>
          <w:sz w:val="30"/>
          <w:szCs w:val="30"/>
        </w:rPr>
        <w:t>. Описание позитивных изменений, которые произойдут в результате реализации</w:t>
      </w:r>
      <w:r w:rsidR="00F447E8" w:rsidRPr="00A94EE7">
        <w:rPr>
          <w:i/>
        </w:rPr>
        <w:t xml:space="preserve"> </w:t>
      </w:r>
      <w:r w:rsidR="00F447E8" w:rsidRPr="00A94EE7">
        <w:rPr>
          <w:rFonts w:ascii="Times New Roman" w:hAnsi="Times New Roman" w:cs="Times New Roman"/>
          <w:i/>
          <w:sz w:val="30"/>
          <w:szCs w:val="30"/>
        </w:rPr>
        <w:t>общественно значимой программы</w:t>
      </w:r>
      <w:r w:rsidR="00F447E8" w:rsidRPr="00A94EE7">
        <w:rPr>
          <w:rFonts w:ascii="Times New Roman" w:hAnsi="Times New Roman" w:cs="Times New Roman"/>
          <w:i/>
          <w:sz w:val="28"/>
          <w:szCs w:val="28"/>
        </w:rPr>
        <w:t>:</w:t>
      </w:r>
      <w:r w:rsidR="00587362" w:rsidRPr="00587362">
        <w:rPr>
          <w:rFonts w:ascii="Times New Roman" w:hAnsi="Times New Roman" w:cs="Times New Roman"/>
          <w:sz w:val="28"/>
          <w:szCs w:val="28"/>
        </w:rPr>
        <w:t xml:space="preserve"> </w:t>
      </w:r>
    </w:p>
    <w:p w:rsidR="0019227E" w:rsidRDefault="00A94EE7" w:rsidP="00581EB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87362">
        <w:rPr>
          <w:rFonts w:ascii="Times New Roman" w:hAnsi="Times New Roman" w:cs="Times New Roman"/>
          <w:sz w:val="28"/>
          <w:szCs w:val="28"/>
        </w:rPr>
        <w:t xml:space="preserve">осле прохождения </w:t>
      </w:r>
      <w:r w:rsidR="00587362" w:rsidRPr="00587362">
        <w:rPr>
          <w:rFonts w:ascii="Times New Roman" w:hAnsi="Times New Roman" w:cs="Times New Roman"/>
          <w:sz w:val="28"/>
          <w:szCs w:val="28"/>
        </w:rPr>
        <w:t xml:space="preserve"> </w:t>
      </w:r>
      <w:r w:rsidR="00587362">
        <w:rPr>
          <w:rFonts w:ascii="Times New Roman" w:hAnsi="Times New Roman" w:cs="Times New Roman"/>
          <w:sz w:val="28"/>
          <w:szCs w:val="28"/>
        </w:rPr>
        <w:t>п</w:t>
      </w:r>
      <w:r w:rsidR="00587362" w:rsidRPr="00587362">
        <w:rPr>
          <w:rFonts w:ascii="Times New Roman" w:hAnsi="Times New Roman" w:cs="Times New Roman"/>
          <w:sz w:val="28"/>
          <w:szCs w:val="28"/>
        </w:rPr>
        <w:t xml:space="preserve">рограммы </w:t>
      </w:r>
      <w:r w:rsidR="00587362" w:rsidRPr="00B21475">
        <w:rPr>
          <w:rFonts w:ascii="Times New Roman" w:hAnsi="Times New Roman" w:cs="Times New Roman"/>
          <w:b/>
          <w:color w:val="1E1E1E"/>
          <w:sz w:val="28"/>
          <w:szCs w:val="28"/>
        </w:rPr>
        <w:t>«Начни свой бизнес без ограничений»</w:t>
      </w:r>
      <w:r w:rsidR="00587362">
        <w:rPr>
          <w:rFonts w:ascii="Times New Roman" w:hAnsi="Times New Roman" w:cs="Times New Roman"/>
          <w:b/>
          <w:color w:val="1E1E1E"/>
          <w:sz w:val="28"/>
          <w:szCs w:val="28"/>
        </w:rPr>
        <w:t xml:space="preserve">, </w:t>
      </w:r>
      <w:r w:rsidR="00587362">
        <w:rPr>
          <w:rFonts w:ascii="Times New Roman" w:hAnsi="Times New Roman" w:cs="Times New Roman"/>
          <w:color w:val="1E1E1E"/>
          <w:sz w:val="28"/>
          <w:szCs w:val="28"/>
        </w:rPr>
        <w:t>граждане имеющие инвалидность, см</w:t>
      </w:r>
      <w:r w:rsidR="00587362">
        <w:rPr>
          <w:rFonts w:ascii="Times New Roman" w:hAnsi="Times New Roman" w:cs="Times New Roman"/>
          <w:sz w:val="28"/>
          <w:szCs w:val="28"/>
        </w:rPr>
        <w:t>огут реализоваться как творчески, так и материально</w:t>
      </w:r>
      <w:r w:rsidR="00587362" w:rsidRPr="00587362">
        <w:rPr>
          <w:rFonts w:ascii="Times New Roman" w:hAnsi="Times New Roman" w:cs="Times New Roman"/>
          <w:sz w:val="28"/>
          <w:szCs w:val="28"/>
        </w:rPr>
        <w:t xml:space="preserve">, добиться позитивных изменений и </w:t>
      </w:r>
      <w:r w:rsidR="00587362">
        <w:rPr>
          <w:rFonts w:ascii="Times New Roman" w:hAnsi="Times New Roman" w:cs="Times New Roman"/>
          <w:sz w:val="28"/>
          <w:szCs w:val="28"/>
        </w:rPr>
        <w:t xml:space="preserve">улучшения своего </w:t>
      </w:r>
      <w:r w:rsidR="00587362" w:rsidRPr="00587362">
        <w:rPr>
          <w:rFonts w:ascii="Times New Roman" w:hAnsi="Times New Roman" w:cs="Times New Roman"/>
          <w:sz w:val="28"/>
          <w:szCs w:val="28"/>
        </w:rPr>
        <w:t>реального социального эффекта</w:t>
      </w:r>
      <w:r w:rsidR="00587362">
        <w:rPr>
          <w:rFonts w:ascii="Times New Roman" w:hAnsi="Times New Roman" w:cs="Times New Roman"/>
          <w:sz w:val="28"/>
          <w:szCs w:val="28"/>
        </w:rPr>
        <w:t xml:space="preserve">. Произойдет </w:t>
      </w:r>
      <w:r w:rsidR="00587362" w:rsidRPr="00587362">
        <w:rPr>
          <w:rFonts w:ascii="Times New Roman" w:hAnsi="Times New Roman" w:cs="Times New Roman"/>
          <w:sz w:val="28"/>
          <w:szCs w:val="28"/>
        </w:rPr>
        <w:t xml:space="preserve"> повышени</w:t>
      </w:r>
      <w:r w:rsidR="00587362">
        <w:rPr>
          <w:rFonts w:ascii="Times New Roman" w:hAnsi="Times New Roman" w:cs="Times New Roman"/>
          <w:sz w:val="28"/>
          <w:szCs w:val="28"/>
        </w:rPr>
        <w:t>е</w:t>
      </w:r>
      <w:r w:rsidR="00587362" w:rsidRPr="00587362">
        <w:rPr>
          <w:rFonts w:ascii="Times New Roman" w:hAnsi="Times New Roman" w:cs="Times New Roman"/>
          <w:sz w:val="28"/>
          <w:szCs w:val="28"/>
        </w:rPr>
        <w:t xml:space="preserve"> численности </w:t>
      </w:r>
      <w:proofErr w:type="spellStart"/>
      <w:r w:rsidR="00587362" w:rsidRPr="00587362">
        <w:rPr>
          <w:rFonts w:ascii="Times New Roman" w:hAnsi="Times New Roman" w:cs="Times New Roman"/>
          <w:sz w:val="28"/>
          <w:szCs w:val="28"/>
        </w:rPr>
        <w:t>самозанятых</w:t>
      </w:r>
      <w:proofErr w:type="spellEnd"/>
      <w:r w:rsidR="00587362" w:rsidRPr="00587362">
        <w:rPr>
          <w:rFonts w:ascii="Times New Roman" w:hAnsi="Times New Roman" w:cs="Times New Roman"/>
          <w:sz w:val="28"/>
          <w:szCs w:val="28"/>
        </w:rPr>
        <w:t xml:space="preserve"> граждан</w:t>
      </w:r>
      <w:r w:rsidR="00587362">
        <w:rPr>
          <w:rFonts w:ascii="Times New Roman" w:hAnsi="Times New Roman" w:cs="Times New Roman"/>
          <w:sz w:val="28"/>
          <w:szCs w:val="28"/>
        </w:rPr>
        <w:t>. Произойдет снижение безработицы.</w:t>
      </w:r>
      <w:r w:rsidR="0019227E">
        <w:rPr>
          <w:rFonts w:ascii="Times New Roman" w:hAnsi="Times New Roman" w:cs="Times New Roman"/>
          <w:sz w:val="28"/>
          <w:szCs w:val="28"/>
        </w:rPr>
        <w:t xml:space="preserve"> На потребительском рынке товаров и услуг Республики появятся новые товары.</w:t>
      </w:r>
    </w:p>
    <w:p w:rsidR="00587362" w:rsidRPr="00723A2D" w:rsidRDefault="00587362" w:rsidP="00581EB9">
      <w:pPr>
        <w:pStyle w:val="ConsPlusNormal"/>
        <w:spacing w:line="276" w:lineRule="auto"/>
        <w:ind w:firstLine="540"/>
        <w:jc w:val="both"/>
        <w:rPr>
          <w:rFonts w:ascii="Times New Roman" w:hAnsi="Times New Roman" w:cs="Times New Roman"/>
          <w:sz w:val="30"/>
          <w:szCs w:val="30"/>
        </w:rPr>
      </w:pPr>
    </w:p>
    <w:p w:rsidR="0019227E" w:rsidRDefault="00A94EE7" w:rsidP="00581EB9">
      <w:pPr>
        <w:pStyle w:val="ConsPlusNormal"/>
        <w:spacing w:line="276" w:lineRule="auto"/>
        <w:ind w:firstLine="540"/>
        <w:jc w:val="both"/>
        <w:rPr>
          <w:rFonts w:ascii="Times New Roman" w:hAnsi="Times New Roman" w:cs="Times New Roman"/>
          <w:sz w:val="30"/>
          <w:szCs w:val="30"/>
        </w:rPr>
      </w:pPr>
      <w:r>
        <w:rPr>
          <w:rFonts w:ascii="Times New Roman" w:hAnsi="Times New Roman" w:cs="Times New Roman"/>
          <w:sz w:val="28"/>
          <w:szCs w:val="28"/>
        </w:rPr>
        <w:t>П</w:t>
      </w:r>
      <w:r w:rsidR="0019227E" w:rsidRPr="0019227E">
        <w:rPr>
          <w:rFonts w:ascii="Times New Roman" w:hAnsi="Times New Roman" w:cs="Times New Roman"/>
          <w:sz w:val="28"/>
          <w:szCs w:val="28"/>
        </w:rPr>
        <w:t>осле прохождения обучающей программы</w:t>
      </w:r>
      <w:r w:rsidR="0019227E">
        <w:t xml:space="preserve"> </w:t>
      </w:r>
      <w:r w:rsidR="0019227E" w:rsidRPr="00B21475">
        <w:rPr>
          <w:rFonts w:ascii="Times New Roman" w:hAnsi="Times New Roman" w:cs="Times New Roman"/>
          <w:b/>
          <w:color w:val="1E1E1E"/>
          <w:sz w:val="28"/>
          <w:szCs w:val="28"/>
        </w:rPr>
        <w:t>«Начни свой бизнес без ограничений»</w:t>
      </w:r>
      <w:r w:rsidR="0019227E">
        <w:rPr>
          <w:rFonts w:ascii="Times New Roman" w:hAnsi="Times New Roman" w:cs="Times New Roman"/>
          <w:b/>
          <w:color w:val="1E1E1E"/>
          <w:sz w:val="28"/>
          <w:szCs w:val="28"/>
        </w:rPr>
        <w:t xml:space="preserve">, </w:t>
      </w:r>
      <w:r w:rsidR="0019227E">
        <w:rPr>
          <w:rFonts w:ascii="Times New Roman" w:hAnsi="Times New Roman" w:cs="Times New Roman"/>
          <w:color w:val="1E1E1E"/>
          <w:sz w:val="28"/>
          <w:szCs w:val="28"/>
        </w:rPr>
        <w:t>все участники смогут на постоянной основе смогут получать информационные материалы от Союза предпринимателей, посещать различные тематические семинары, проходящие в Союзе,  пользоваться каналами продвижения, имеющиеся в Союзе. Таким образом Союз предпринимателей г</w:t>
      </w:r>
      <w:proofErr w:type="gramStart"/>
      <w:r w:rsidR="0019227E">
        <w:rPr>
          <w:rFonts w:ascii="Times New Roman" w:hAnsi="Times New Roman" w:cs="Times New Roman"/>
          <w:color w:val="1E1E1E"/>
          <w:sz w:val="28"/>
          <w:szCs w:val="28"/>
        </w:rPr>
        <w:t>.У</w:t>
      </w:r>
      <w:proofErr w:type="gramEnd"/>
      <w:r w:rsidR="0019227E">
        <w:rPr>
          <w:rFonts w:ascii="Times New Roman" w:hAnsi="Times New Roman" w:cs="Times New Roman"/>
          <w:color w:val="1E1E1E"/>
          <w:sz w:val="28"/>
          <w:szCs w:val="28"/>
        </w:rPr>
        <w:t>фы, берет на себя функцию продвижения продукции, которую изготовят участники программы, а так же будет способствовать трудоустройству граждан, пожелавших работать по найму.</w:t>
      </w:r>
    </w:p>
    <w:sectPr w:rsidR="0019227E" w:rsidSect="00581EB9">
      <w:pgSz w:w="11906" w:h="16838"/>
      <w:pgMar w:top="851" w:right="1133"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05A06"/>
    <w:multiLevelType w:val="hybridMultilevel"/>
    <w:tmpl w:val="D400B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283DCF"/>
    <w:multiLevelType w:val="hybridMultilevel"/>
    <w:tmpl w:val="D7D4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B3B6D"/>
    <w:multiLevelType w:val="hybridMultilevel"/>
    <w:tmpl w:val="2DA6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416F4B"/>
    <w:multiLevelType w:val="hybridMultilevel"/>
    <w:tmpl w:val="DDC8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4F3437"/>
    <w:multiLevelType w:val="hybridMultilevel"/>
    <w:tmpl w:val="1A964C56"/>
    <w:lvl w:ilvl="0" w:tplc="2F14811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CBA6518"/>
    <w:multiLevelType w:val="hybridMultilevel"/>
    <w:tmpl w:val="422E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7E8"/>
    <w:rsid w:val="0019227E"/>
    <w:rsid w:val="001D465B"/>
    <w:rsid w:val="00221D4B"/>
    <w:rsid w:val="003375EF"/>
    <w:rsid w:val="00346193"/>
    <w:rsid w:val="0035130B"/>
    <w:rsid w:val="00400967"/>
    <w:rsid w:val="00426FC4"/>
    <w:rsid w:val="0046736F"/>
    <w:rsid w:val="0051288F"/>
    <w:rsid w:val="00581EB9"/>
    <w:rsid w:val="00587362"/>
    <w:rsid w:val="00593246"/>
    <w:rsid w:val="00665F52"/>
    <w:rsid w:val="0071346E"/>
    <w:rsid w:val="00837EA3"/>
    <w:rsid w:val="00957275"/>
    <w:rsid w:val="009D1792"/>
    <w:rsid w:val="00A66699"/>
    <w:rsid w:val="00A810B1"/>
    <w:rsid w:val="00A8456D"/>
    <w:rsid w:val="00A94EE7"/>
    <w:rsid w:val="00B21475"/>
    <w:rsid w:val="00B567AB"/>
    <w:rsid w:val="00C27E03"/>
    <w:rsid w:val="00CD0898"/>
    <w:rsid w:val="00DC51A4"/>
    <w:rsid w:val="00E376DB"/>
    <w:rsid w:val="00E90F20"/>
    <w:rsid w:val="00F4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7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E376DB"/>
    <w:rPr>
      <w:b/>
      <w:bCs/>
    </w:rPr>
  </w:style>
  <w:style w:type="paragraph" w:styleId="a4">
    <w:name w:val="List Paragraph"/>
    <w:basedOn w:val="a"/>
    <w:uiPriority w:val="34"/>
    <w:qFormat/>
    <w:rsid w:val="00E37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7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E376DB"/>
    <w:rPr>
      <w:b/>
      <w:bCs/>
    </w:rPr>
  </w:style>
  <w:style w:type="paragraph" w:styleId="a4">
    <w:name w:val="List Paragraph"/>
    <w:basedOn w:val="a"/>
    <w:uiPriority w:val="34"/>
    <w:qFormat/>
    <w:rsid w:val="00E37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Respect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Мунасипова Алсу Наисовна</dc:creator>
  <cp:lastModifiedBy>referent</cp:lastModifiedBy>
  <cp:revision>4</cp:revision>
  <cp:lastPrinted>2019-06-28T07:43:00Z</cp:lastPrinted>
  <dcterms:created xsi:type="dcterms:W3CDTF">2019-06-28T07:26:00Z</dcterms:created>
  <dcterms:modified xsi:type="dcterms:W3CDTF">2019-06-28T07:48:00Z</dcterms:modified>
</cp:coreProperties>
</file>